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8F" w:rsidRDefault="0055098F" w:rsidP="005509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55098F" w:rsidRDefault="0055098F" w:rsidP="005509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8B1A2B" w:rsidRDefault="008B1A2B" w:rsidP="008B1A2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0D0666">
        <w:rPr>
          <w:rFonts w:ascii="Times New Roman" w:hAnsi="Times New Roman" w:cs="Times New Roman"/>
          <w:b/>
          <w:sz w:val="24"/>
          <w:szCs w:val="24"/>
        </w:rPr>
        <w:t xml:space="preserve">    Урок № 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924756" w:rsidRPr="00735F81" w:rsidRDefault="00924756" w:rsidP="008B1A2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7E5A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509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2B">
        <w:rPr>
          <w:rFonts w:ascii="Times New Roman" w:hAnsi="Times New Roman" w:cs="Times New Roman"/>
          <w:sz w:val="24"/>
          <w:szCs w:val="24"/>
        </w:rPr>
        <w:t>Реакции ионного обмена (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РИО</w:t>
      </w:r>
      <w:r w:rsidRPr="008B1A2B">
        <w:rPr>
          <w:rFonts w:ascii="Times New Roman" w:hAnsi="Times New Roman" w:cs="Times New Roman"/>
          <w:sz w:val="24"/>
          <w:szCs w:val="24"/>
        </w:rPr>
        <w:t>)</w:t>
      </w:r>
    </w:p>
    <w:p w:rsidR="0055098F" w:rsidRDefault="0055098F" w:rsidP="005509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24756">
        <w:rPr>
          <w:rFonts w:ascii="Times New Roman" w:hAnsi="Times New Roman" w:cs="Times New Roman"/>
          <w:b/>
          <w:sz w:val="24"/>
          <w:szCs w:val="24"/>
        </w:rPr>
        <w:t>В/</w:t>
      </w:r>
      <w:r w:rsidRPr="0055098F">
        <w:rPr>
          <w:rFonts w:ascii="Times New Roman" w:hAnsi="Times New Roman" w:cs="Times New Roman"/>
          <w:b/>
          <w:sz w:val="24"/>
          <w:szCs w:val="24"/>
        </w:rPr>
        <w:t>П/Р № 1</w:t>
      </w:r>
      <w:r w:rsidRPr="0055098F">
        <w:rPr>
          <w:rFonts w:ascii="Times New Roman" w:hAnsi="Times New Roman" w:cs="Times New Roman"/>
          <w:sz w:val="24"/>
          <w:szCs w:val="24"/>
        </w:rPr>
        <w:t>«Реакции ионного обмена»</w:t>
      </w:r>
    </w:p>
    <w:p w:rsidR="00924756" w:rsidRPr="0055098F" w:rsidRDefault="00924756" w:rsidP="005509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7E5A2C">
        <w:rPr>
          <w:rFonts w:ascii="Times New Roman" w:hAnsi="Times New Roman" w:cs="Times New Roman"/>
          <w:b/>
        </w:rPr>
        <w:t>:</w:t>
      </w:r>
      <w:r w:rsidR="00F30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8B1A2B">
        <w:rPr>
          <w:rFonts w:ascii="Times New Roman" w:hAnsi="Times New Roman" w:cs="Times New Roman"/>
          <w:b/>
          <w:sz w:val="24"/>
          <w:szCs w:val="24"/>
        </w:rPr>
        <w:t>9.2.2.1</w:t>
      </w:r>
      <w:r w:rsidR="00556A8E">
        <w:rPr>
          <w:rFonts w:ascii="Times New Roman" w:hAnsi="Times New Roman" w:cs="Times New Roman"/>
          <w:b/>
          <w:sz w:val="24"/>
          <w:szCs w:val="24"/>
        </w:rPr>
        <w:t>-</w:t>
      </w:r>
      <w:r w:rsidRPr="008B1A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2B">
        <w:rPr>
          <w:rFonts w:ascii="Times New Roman" w:hAnsi="Times New Roman" w:cs="Times New Roman"/>
          <w:sz w:val="24"/>
          <w:szCs w:val="24"/>
        </w:rPr>
        <w:t>составлять уравнения реакций обмена в молекулярном и ионном виде</w:t>
      </w:r>
    </w:p>
    <w:p w:rsidR="00CC4B61" w:rsidRPr="00CC4B61" w:rsidRDefault="00CC4B61" w:rsidP="008B1A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C4B61">
        <w:rPr>
          <w:rFonts w:ascii="Times New Roman" w:hAnsi="Times New Roman" w:cs="Times New Roman"/>
          <w:b/>
          <w:sz w:val="24"/>
          <w:szCs w:val="24"/>
        </w:rPr>
        <w:t xml:space="preserve">9.2.2.2- </w:t>
      </w:r>
      <w:r w:rsidRPr="00CC4B61">
        <w:rPr>
          <w:rFonts w:ascii="Times New Roman" w:hAnsi="Times New Roman" w:cs="Times New Roman"/>
          <w:sz w:val="24"/>
          <w:szCs w:val="24"/>
        </w:rPr>
        <w:t>объяснять причины протекания РИО</w:t>
      </w:r>
    </w:p>
    <w:p w:rsidR="00924756" w:rsidRPr="00234FC4" w:rsidRDefault="00924756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9E3297" w:rsidRDefault="008B1A2B" w:rsidP="008B1A2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1716B4" w:rsidRDefault="008B1A2B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 w:rsidRPr="001716B4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 w:rsidRPr="001716B4">
        <w:rPr>
          <w:rFonts w:ascii="Bookman Old Style" w:hAnsi="Bookman Old Style" w:cs="Arial"/>
          <w:b/>
          <w:bCs/>
          <w:color w:val="FF0000"/>
          <w:sz w:val="24"/>
          <w:szCs w:val="24"/>
          <w:shd w:val="clear" w:color="auto" w:fill="FFFFFF"/>
        </w:rPr>
        <w:t>Реакциями ионного обмена</w:t>
      </w:r>
      <w:r w:rsidRPr="001716B4">
        <w:rPr>
          <w:rFonts w:ascii="Bookman Old Style" w:hAnsi="Bookman Old Style" w:cs="Arial"/>
          <w:color w:val="222222"/>
          <w:sz w:val="24"/>
          <w:szCs w:val="24"/>
          <w:shd w:val="clear" w:color="auto" w:fill="FFFFFF"/>
        </w:rPr>
        <w:t> </w:t>
      </w:r>
      <w:r w:rsidRPr="001716B4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называют </w:t>
      </w:r>
      <w:r w:rsidRPr="001716B4">
        <w:rPr>
          <w:rFonts w:ascii="Bookman Old Style" w:hAnsi="Bookman Old Style" w:cs="Arial"/>
          <w:b/>
          <w:bCs/>
          <w:color w:val="002060"/>
          <w:sz w:val="24"/>
          <w:szCs w:val="24"/>
          <w:shd w:val="clear" w:color="auto" w:fill="FFFFFF"/>
        </w:rPr>
        <w:t>реакции</w:t>
      </w:r>
      <w:r w:rsidRPr="001716B4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 между растворами</w:t>
      </w:r>
    </w:p>
    <w:p w:rsidR="008B1A2B" w:rsidRDefault="001716B4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 </w:t>
      </w:r>
      <w:r w:rsidR="008B1A2B" w:rsidRPr="001716B4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 </w:t>
      </w:r>
      <w:r w:rsidRPr="001716B4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электролитов, в результате которых они обмениваются своими ионами.</w:t>
      </w:r>
    </w:p>
    <w:p w:rsidR="00D44BD0" w:rsidRDefault="00D44BD0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- Реакции между ионами называют </w:t>
      </w:r>
      <w:r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ионными реакциями</w:t>
      </w: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, а уравнения</w:t>
      </w:r>
    </w:p>
    <w:p w:rsidR="00D44BD0" w:rsidRDefault="00D44BD0" w:rsidP="008B1A2B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 таких реакций – </w:t>
      </w:r>
      <w:r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ионными уравнениями (полными и сокращёнными)</w:t>
      </w:r>
    </w:p>
    <w:p w:rsidR="00D44BD0" w:rsidRDefault="00D44BD0" w:rsidP="008B1A2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- При составлении </w:t>
      </w:r>
      <w:r w:rsidRPr="00D44BD0">
        <w:rPr>
          <w:rFonts w:ascii="Bookman Old Style" w:hAnsi="Bookman Old Style" w:cs="Times New Roman"/>
          <w:b/>
          <w:color w:val="FF0000"/>
          <w:sz w:val="24"/>
          <w:szCs w:val="24"/>
        </w:rPr>
        <w:t>РИО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F30536">
        <w:rPr>
          <w:rFonts w:ascii="Bookman Old Style" w:hAnsi="Bookman Old Style" w:cs="Times New Roman"/>
          <w:b/>
          <w:color w:val="002060"/>
          <w:sz w:val="24"/>
          <w:szCs w:val="24"/>
        </w:rPr>
        <w:t>используют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молекулярные, полные и сокращённые</w:t>
      </w:r>
    </w:p>
    <w:p w:rsidR="00D44BD0" w:rsidRPr="00D44BD0" w:rsidRDefault="00D44BD0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="00F30536">
        <w:rPr>
          <w:rFonts w:ascii="Bookman Old Style" w:hAnsi="Bookman Old Style" w:cs="Times New Roman"/>
          <w:b/>
          <w:color w:val="FF0000"/>
          <w:sz w:val="24"/>
          <w:szCs w:val="24"/>
        </w:rPr>
        <w:t>и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онные уравнения</w:t>
      </w:r>
    </w:p>
    <w:p w:rsidR="001716B4" w:rsidRDefault="008B1A2B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 w:rsidRPr="001716B4">
        <w:rPr>
          <w:rFonts w:ascii="Bookman Old Style" w:hAnsi="Bookman Old Style" w:cs="Arial"/>
          <w:b/>
          <w:bCs/>
          <w:color w:val="222222"/>
          <w:sz w:val="24"/>
          <w:szCs w:val="24"/>
          <w:shd w:val="clear" w:color="auto" w:fill="FFFFFF"/>
        </w:rPr>
        <w:t xml:space="preserve">- </w:t>
      </w:r>
      <w:r w:rsidRPr="001716B4">
        <w:rPr>
          <w:rFonts w:ascii="Bookman Old Style" w:hAnsi="Bookman Old Style" w:cs="Arial"/>
          <w:b/>
          <w:bCs/>
          <w:color w:val="FF0000"/>
          <w:sz w:val="24"/>
          <w:szCs w:val="24"/>
          <w:shd w:val="clear" w:color="auto" w:fill="FFFFFF"/>
        </w:rPr>
        <w:t>Реакции ионного обмена</w:t>
      </w:r>
      <w:r w:rsidRPr="001716B4">
        <w:rPr>
          <w:rFonts w:ascii="Bookman Old Style" w:hAnsi="Bookman Old Style" w:cs="Arial"/>
          <w:color w:val="222222"/>
          <w:sz w:val="24"/>
          <w:szCs w:val="24"/>
          <w:shd w:val="clear" w:color="auto" w:fill="FFFFFF"/>
        </w:rPr>
        <w:t> </w:t>
      </w:r>
      <w:r w:rsidRPr="001716B4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протекают до конца (являются практически</w:t>
      </w:r>
    </w:p>
    <w:p w:rsidR="008B1A2B" w:rsidRPr="003D3938" w:rsidRDefault="001716B4" w:rsidP="008B1A2B">
      <w:pPr>
        <w:pStyle w:val="a3"/>
        <w:rPr>
          <w:rFonts w:ascii="Bookman Old Style" w:hAnsi="Bookman Old Style" w:cs="Arial"/>
          <w:color w:val="FF000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 </w:t>
      </w:r>
      <w:r w:rsidRPr="001716B4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необратимыми</w:t>
      </w:r>
      <w:r w:rsidRPr="001716B4">
        <w:rPr>
          <w:rFonts w:ascii="Bookman Old Style" w:hAnsi="Bookman Old Style" w:cs="Arial"/>
          <w:color w:val="222222"/>
          <w:sz w:val="24"/>
          <w:szCs w:val="24"/>
          <w:shd w:val="clear" w:color="auto" w:fill="FFFFFF"/>
        </w:rPr>
        <w:t xml:space="preserve">) </w:t>
      </w:r>
      <w:r w:rsidRPr="001716B4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в тех случаях, если образуются </w:t>
      </w:r>
      <w:r w:rsidRPr="003D3938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слабый электролит, осадок</w:t>
      </w:r>
      <w:r w:rsidR="008B1A2B" w:rsidRPr="003D3938">
        <w:rPr>
          <w:rFonts w:ascii="Bookman Old Style" w:hAnsi="Bookman Old Style" w:cs="Arial"/>
          <w:color w:val="FF0000"/>
          <w:sz w:val="24"/>
          <w:szCs w:val="24"/>
          <w:shd w:val="clear" w:color="auto" w:fill="FFFFFF"/>
        </w:rPr>
        <w:t xml:space="preserve"> </w:t>
      </w:r>
    </w:p>
    <w:p w:rsidR="001716B4" w:rsidRPr="003D3938" w:rsidRDefault="001716B4" w:rsidP="008B1A2B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3D3938">
        <w:rPr>
          <w:rFonts w:ascii="Bookman Old Style" w:hAnsi="Bookman Old Style" w:cs="Arial"/>
          <w:color w:val="FF0000"/>
          <w:sz w:val="24"/>
          <w:szCs w:val="24"/>
          <w:shd w:val="clear" w:color="auto" w:fill="FFFFFF"/>
        </w:rPr>
        <w:t xml:space="preserve">  </w:t>
      </w:r>
      <w:r w:rsidRPr="003D3938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(нерастворимое или малорастворимое вещество), газ.</w:t>
      </w:r>
    </w:p>
    <w:p w:rsidR="00D45AD2" w:rsidRPr="001716B4" w:rsidRDefault="00D45AD2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- Реакции, идущие не до конца</w:t>
      </w:r>
      <w:r w:rsidR="003D3938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, </w:t>
      </w: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являются </w:t>
      </w:r>
      <w:r w:rsidRPr="003D3938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обратимыми</w:t>
      </w:r>
      <w:r w:rsidR="003D3938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.</w:t>
      </w:r>
    </w:p>
    <w:p w:rsidR="00D45AD2" w:rsidRDefault="003D3938" w:rsidP="008B1A2B">
      <w:pPr>
        <w:pStyle w:val="a3"/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- </w:t>
      </w:r>
      <w:r w:rsidR="00D45AD2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 xml:space="preserve">Кислотно-основное взаимодействие – </w:t>
      </w:r>
      <w:r w:rsidR="00D45AD2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это взаимодействие между кислотой и </w:t>
      </w:r>
    </w:p>
    <w:p w:rsidR="003D3938" w:rsidRDefault="00D45AD2" w:rsidP="003D3938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 </w:t>
      </w:r>
      <w:r w:rsidR="003D3938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о</w:t>
      </w: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снованием</w:t>
      </w:r>
      <w:r w:rsidR="003D3938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</w:t>
      </w:r>
    </w:p>
    <w:p w:rsidR="003D3938" w:rsidRDefault="00D44BD0" w:rsidP="003D3938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>- Реакции</w:t>
      </w:r>
      <w:r w:rsidR="003D3938">
        <w:rPr>
          <w:rFonts w:ascii="Bookman Old Style" w:hAnsi="Bookman Old Style" w:cs="Arial"/>
          <w:b/>
          <w:color w:val="002060"/>
          <w:sz w:val="24"/>
          <w:szCs w:val="24"/>
          <w:shd w:val="clear" w:color="auto" w:fill="FFFFFF"/>
        </w:rPr>
        <w:t xml:space="preserve"> между кислотой и щёлочью называется </w:t>
      </w:r>
      <w:r w:rsidR="003D3938" w:rsidRPr="001716B4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>реакциями</w:t>
      </w:r>
      <w:r w:rsidR="003D3938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 xml:space="preserve"> нейтрализации </w:t>
      </w:r>
    </w:p>
    <w:p w:rsidR="00924756" w:rsidRDefault="00924756" w:rsidP="008B1A2B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</w:p>
    <w:p w:rsidR="008B1A2B" w:rsidRPr="00F30536" w:rsidRDefault="001716B4" w:rsidP="008B1A2B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1716B4"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  <w:t xml:space="preserve"> </w:t>
      </w:r>
      <w:r w:rsidR="008B1A2B"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F30536" w:rsidRPr="005D6AD1" w:rsidRDefault="008B1A2B" w:rsidP="008B1A2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</w:t>
      </w:r>
      <w:r w:rsidR="00737C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СХЕМА №1                                                                        </w:t>
      </w:r>
    </w:p>
    <w:p w:rsidR="008B1A2B" w:rsidRPr="00C54052" w:rsidRDefault="008B1A2B" w:rsidP="008B1A2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F30536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159500" cy="3479800"/>
            <wp:effectExtent l="19050" t="0" r="0" b="0"/>
            <wp:docPr id="1" name="Рисунок 1" descr="C:\Users\Тамара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575" t="29472" r="2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347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</w:t>
      </w:r>
    </w:p>
    <w:p w:rsidR="008B1A2B" w:rsidRDefault="008B1A2B" w:rsidP="005D6AD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</w:p>
    <w:p w:rsidR="00F30536" w:rsidRDefault="00F30536" w:rsidP="008B1A2B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737CDA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</w:t>
      </w:r>
      <w:r w:rsidR="00C1184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</w:p>
    <w:p w:rsidR="00924756" w:rsidRDefault="00924756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B1A2B" w:rsidRPr="005D6AD1" w:rsidRDefault="00737CDA" w:rsidP="00924756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 №2</w:t>
      </w:r>
    </w:p>
    <w:p w:rsidR="00737CDA" w:rsidRDefault="00737CDA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7CDA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610350" cy="3022600"/>
            <wp:effectExtent l="19050" t="0" r="0" b="0"/>
            <wp:docPr id="7" name="Рисунок 4" descr="C:\Users\Тамара\Desktop\12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12 (2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l="1823" t="35188" r="1578" b="2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536" w:rsidRPr="00C54052" w:rsidRDefault="00F30536" w:rsidP="00F30536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B1A2B" w:rsidRPr="005D6AD1" w:rsidRDefault="00252F50" w:rsidP="00C1184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</w:t>
      </w:r>
      <w:r w:rsidR="00732F61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8B1A2B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 w:rsidR="00732F61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3</w:t>
      </w:r>
    </w:p>
    <w:p w:rsidR="00252F50" w:rsidRDefault="00252F50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52F5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688988" cy="4301337"/>
            <wp:effectExtent l="19050" t="0" r="0" b="0"/>
            <wp:docPr id="15" name="Рисунок 7" descr="C:\Users\Тамара\Desktop\slid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slide-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004" cy="430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E7C" w:rsidRDefault="00A62E7C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5D6AD1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</w:t>
      </w: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4756" w:rsidRDefault="00924756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A1A20" w:rsidRPr="005D6AD1" w:rsidRDefault="00A62E7C" w:rsidP="00924756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 xml:space="preserve">СХЕМА № 4 </w:t>
      </w:r>
      <w:r w:rsidR="005D6AD1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Алгоритм составления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РИО</w:t>
      </w:r>
    </w:p>
    <w:p w:rsidR="006A1A20" w:rsidRDefault="006A1A20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718536" cy="5062118"/>
            <wp:effectExtent l="19050" t="0" r="6114" b="0"/>
            <wp:docPr id="17" name="Рисунок 9" descr="C:\Users\Тамара\Desktop\67503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6750333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4" cy="507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F61" w:rsidRDefault="00732F61" w:rsidP="00C1184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B1A2B" w:rsidRPr="005D6AD1" w:rsidRDefault="008B1A2B" w:rsidP="008B1A2B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924756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5D6AD1" w:rsidRPr="00924756"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</w:p>
    <w:p w:rsidR="00924756" w:rsidRDefault="00924756" w:rsidP="008B1A2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4756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 w:rsidR="00924756">
        <w:rPr>
          <w:rFonts w:ascii="Times New Roman" w:hAnsi="Times New Roman" w:cs="Times New Roman"/>
          <w:sz w:val="24"/>
          <w:szCs w:val="24"/>
        </w:rPr>
        <w:t>–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A2B" w:rsidRDefault="0068054E" w:rsidP="008B1A2B">
      <w:pPr>
        <w:pStyle w:val="a3"/>
      </w:pPr>
      <w:hyperlink r:id="rId10" w:history="1">
        <w:r w:rsidR="005D6AD1">
          <w:rPr>
            <w:rStyle w:val="a7"/>
          </w:rPr>
          <w:t>https://www.youtube.com/watch?v=0RCFox-oR_o</w:t>
        </w:r>
      </w:hyperlink>
    </w:p>
    <w:p w:rsidR="00924756" w:rsidRPr="00B43686" w:rsidRDefault="0068054E" w:rsidP="008B1A2B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24756">
          <w:rPr>
            <w:rStyle w:val="a7"/>
          </w:rPr>
          <w:t>https://www.youtube.com/watch?v=mVYAEOMC794</w:t>
        </w:r>
      </w:hyperlink>
      <w:r w:rsidR="00924756">
        <w:t xml:space="preserve"> –  </w:t>
      </w:r>
      <w:r w:rsidR="00924756" w:rsidRPr="00924756">
        <w:rPr>
          <w:rFonts w:ascii="Bookman Old Style" w:hAnsi="Bookman Old Style"/>
          <w:b/>
          <w:color w:val="FF0000"/>
          <w:sz w:val="24"/>
          <w:szCs w:val="24"/>
        </w:rPr>
        <w:t>для В/П/Р</w:t>
      </w:r>
    </w:p>
    <w:p w:rsidR="00924756" w:rsidRDefault="0068054E" w:rsidP="008B1A2B">
      <w:pPr>
        <w:pStyle w:val="a3"/>
        <w:rPr>
          <w:rFonts w:ascii="Bookman Old Style" w:hAnsi="Bookman Old Style"/>
          <w:b/>
          <w:color w:val="FF0000"/>
          <w:sz w:val="24"/>
          <w:szCs w:val="24"/>
        </w:rPr>
      </w:pPr>
      <w:hyperlink r:id="rId12" w:history="1">
        <w:r w:rsidR="003D38DF">
          <w:rPr>
            <w:rStyle w:val="a7"/>
          </w:rPr>
          <w:t>https://www.youtube.com/watch?v=3qU74okZhkg</w:t>
        </w:r>
      </w:hyperlink>
      <w:r w:rsidR="003D38DF">
        <w:t xml:space="preserve"> -       </w:t>
      </w:r>
      <w:r w:rsidR="003D38DF" w:rsidRPr="00924756">
        <w:rPr>
          <w:rFonts w:ascii="Bookman Old Style" w:hAnsi="Bookman Old Style"/>
          <w:b/>
          <w:color w:val="FF0000"/>
          <w:sz w:val="24"/>
          <w:szCs w:val="24"/>
        </w:rPr>
        <w:t>для В/П/Р</w:t>
      </w:r>
    </w:p>
    <w:p w:rsidR="003D38DF" w:rsidRDefault="003D38DF" w:rsidP="008B1A2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5B6C19" w:rsidRDefault="00FA5F30" w:rsidP="008B1A2B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924756">
        <w:rPr>
          <w:rFonts w:ascii="Bookman Old Style" w:hAnsi="Bookman Old Style"/>
          <w:b/>
          <w:color w:val="FF0000"/>
          <w:sz w:val="24"/>
          <w:szCs w:val="24"/>
        </w:rPr>
        <w:t>В/П/Р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 w:rsidR="005B6C19">
        <w:rPr>
          <w:rFonts w:ascii="Bookman Old Style" w:hAnsi="Bookman Old Style" w:cs="Times New Roman"/>
          <w:b/>
          <w:color w:val="002060"/>
          <w:sz w:val="24"/>
          <w:szCs w:val="24"/>
        </w:rPr>
        <w:t>Напишите молекулярные и ионные уравнения (полные и сокращённые) между следующими веществами:</w:t>
      </w:r>
    </w:p>
    <w:p w:rsidR="005B6C19" w:rsidRPr="005B6C19" w:rsidRDefault="005B6C19" w:rsidP="008B1A2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А) </w:t>
      </w:r>
      <w:r w:rsidR="00FA5F30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гидроксидом калия и серной кислотой</w:t>
      </w:r>
    </w:p>
    <w:p w:rsidR="005B6C19" w:rsidRPr="005B6C19" w:rsidRDefault="005B6C19" w:rsidP="008B1A2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В) </w:t>
      </w:r>
      <w:r w:rsidR="00FA5F30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хлоридом железа (</w:t>
      </w:r>
      <w:r w:rsidR="00FA5F30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III</w:t>
      </w:r>
      <w:r w:rsidR="00FA5F30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) и гидроксидом лития</w:t>
      </w:r>
    </w:p>
    <w:p w:rsidR="005B6C19" w:rsidRPr="005B6C19" w:rsidRDefault="005B6C19" w:rsidP="008B1A2B">
      <w:pPr>
        <w:pStyle w:val="a3"/>
        <w:rPr>
          <w:rFonts w:ascii="Bookman Old Style" w:hAnsi="Bookman Old Style" w:cs="Times New Roman"/>
          <w:b/>
          <w:i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С)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FA5F30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сульфидом</w:t>
      </w:r>
      <w:r w:rsidRPr="005B6C1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 натрия и азотной кислотой</w:t>
      </w:r>
    </w:p>
    <w:p w:rsidR="00924756" w:rsidRDefault="00924756" w:rsidP="008B1A2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1A2B" w:rsidRPr="00B43686" w:rsidRDefault="008B1A2B" w:rsidP="008B1A2B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8B1A2B" w:rsidRPr="00B43686" w:rsidRDefault="008B1A2B" w:rsidP="008B1A2B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8B1A2B" w:rsidRPr="00402419" w:rsidRDefault="008B1A2B" w:rsidP="008B1A2B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E06D6B" w:rsidRDefault="008B1A2B" w:rsidP="008B1A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B1A2B" w:rsidRPr="00023132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8F2008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095D5A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602B19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0C7610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7B63B9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1A2B" w:rsidRPr="00AF7D22" w:rsidRDefault="008B1A2B" w:rsidP="008B1A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53FC" w:rsidRPr="00B93BDA" w:rsidRDefault="00CD53FC" w:rsidP="00B93BD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D53FC" w:rsidRPr="00B93BDA" w:rsidSect="00760C44">
      <w:headerReference w:type="defaul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C91" w:rsidRDefault="001E2C91" w:rsidP="009942D3">
      <w:pPr>
        <w:spacing w:after="0" w:line="240" w:lineRule="auto"/>
      </w:pPr>
      <w:r>
        <w:separator/>
      </w:r>
    </w:p>
  </w:endnote>
  <w:endnote w:type="continuationSeparator" w:id="1">
    <w:p w:rsidR="001E2C91" w:rsidRDefault="001E2C91" w:rsidP="00994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C91" w:rsidRDefault="001E2C91" w:rsidP="009942D3">
      <w:pPr>
        <w:spacing w:after="0" w:line="240" w:lineRule="auto"/>
      </w:pPr>
      <w:r>
        <w:separator/>
      </w:r>
    </w:p>
  </w:footnote>
  <w:footnote w:type="continuationSeparator" w:id="1">
    <w:p w:rsidR="001E2C91" w:rsidRDefault="001E2C91" w:rsidP="00994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CD53FC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1E2C91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5738"/>
    <w:rsid w:val="000D0666"/>
    <w:rsid w:val="000E3E04"/>
    <w:rsid w:val="001716B4"/>
    <w:rsid w:val="001E2C91"/>
    <w:rsid w:val="00252F50"/>
    <w:rsid w:val="002811A5"/>
    <w:rsid w:val="003D38DF"/>
    <w:rsid w:val="003D3938"/>
    <w:rsid w:val="0055098F"/>
    <w:rsid w:val="00556A8E"/>
    <w:rsid w:val="005B6C19"/>
    <w:rsid w:val="005D6AD1"/>
    <w:rsid w:val="0068054E"/>
    <w:rsid w:val="00681DE3"/>
    <w:rsid w:val="006A1613"/>
    <w:rsid w:val="006A1A20"/>
    <w:rsid w:val="00732F61"/>
    <w:rsid w:val="00737CDA"/>
    <w:rsid w:val="008B1A2B"/>
    <w:rsid w:val="00924756"/>
    <w:rsid w:val="0098404F"/>
    <w:rsid w:val="009942D3"/>
    <w:rsid w:val="00A3474E"/>
    <w:rsid w:val="00A41448"/>
    <w:rsid w:val="00A62E7C"/>
    <w:rsid w:val="00AF2960"/>
    <w:rsid w:val="00B93BDA"/>
    <w:rsid w:val="00BE5238"/>
    <w:rsid w:val="00BE5738"/>
    <w:rsid w:val="00C1184B"/>
    <w:rsid w:val="00C15FB9"/>
    <w:rsid w:val="00CC4B61"/>
    <w:rsid w:val="00CD53FC"/>
    <w:rsid w:val="00D44BD0"/>
    <w:rsid w:val="00D45AD2"/>
    <w:rsid w:val="00F30536"/>
    <w:rsid w:val="00F75BA0"/>
    <w:rsid w:val="00FA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3BD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1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1A2B"/>
  </w:style>
  <w:style w:type="paragraph" w:styleId="a6">
    <w:name w:val="List Paragraph"/>
    <w:basedOn w:val="a"/>
    <w:uiPriority w:val="34"/>
    <w:qFormat/>
    <w:rsid w:val="008B1A2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B1A2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B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1A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youtube.com/watch?v=3qU74okZh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youtube.com/watch?v=mVYAEOMC794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0RCFox-oR_o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19</cp:revision>
  <dcterms:created xsi:type="dcterms:W3CDTF">2020-06-22T08:24:00Z</dcterms:created>
  <dcterms:modified xsi:type="dcterms:W3CDTF">2020-08-25T10:59:00Z</dcterms:modified>
</cp:coreProperties>
</file>